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0A" w:rsidRPr="00E601DA" w:rsidRDefault="00E601DA">
      <w:pPr>
        <w:spacing w:after="0" w:line="408" w:lineRule="auto"/>
        <w:ind w:left="120"/>
        <w:jc w:val="center"/>
        <w:rPr>
          <w:lang w:val="ru-RU"/>
        </w:rPr>
      </w:pPr>
      <w:bookmarkStart w:id="0" w:name="block-18876370"/>
      <w:r w:rsidRPr="00E601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670A" w:rsidRPr="00E601DA" w:rsidRDefault="00E601DA">
      <w:pPr>
        <w:spacing w:after="0" w:line="408" w:lineRule="auto"/>
        <w:ind w:left="120"/>
        <w:jc w:val="center"/>
        <w:rPr>
          <w:lang w:val="ru-RU"/>
        </w:rPr>
      </w:pPr>
      <w:r w:rsidRPr="00E601D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0670A" w:rsidRPr="00E601DA" w:rsidRDefault="00E601DA">
      <w:pPr>
        <w:spacing w:after="0" w:line="408" w:lineRule="auto"/>
        <w:ind w:left="120"/>
        <w:jc w:val="center"/>
        <w:rPr>
          <w:lang w:val="ru-RU"/>
        </w:rPr>
      </w:pPr>
      <w:r w:rsidRPr="00E601D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601DA">
        <w:rPr>
          <w:rFonts w:ascii="Times New Roman" w:hAnsi="Times New Roman"/>
          <w:color w:val="000000"/>
          <w:sz w:val="28"/>
          <w:lang w:val="ru-RU"/>
        </w:rPr>
        <w:t>​</w:t>
      </w:r>
    </w:p>
    <w:p w:rsidR="0040670A" w:rsidRPr="00E601DA" w:rsidRDefault="0040670A" w:rsidP="00E601DA">
      <w:pPr>
        <w:spacing w:after="0" w:line="408" w:lineRule="auto"/>
        <w:ind w:left="120"/>
        <w:rPr>
          <w:lang w:val="ru-RU"/>
        </w:rPr>
      </w:pPr>
    </w:p>
    <w:p w:rsidR="0040670A" w:rsidRPr="00E601DA" w:rsidRDefault="0040670A">
      <w:pPr>
        <w:spacing w:after="0"/>
        <w:ind w:left="120"/>
        <w:rPr>
          <w:lang w:val="ru-RU"/>
        </w:rPr>
      </w:pPr>
    </w:p>
    <w:p w:rsidR="0040670A" w:rsidRPr="00E601DA" w:rsidRDefault="0040670A">
      <w:pPr>
        <w:spacing w:after="0"/>
        <w:ind w:left="120"/>
        <w:rPr>
          <w:lang w:val="ru-RU"/>
        </w:rPr>
      </w:pPr>
    </w:p>
    <w:p w:rsidR="0040670A" w:rsidRPr="00E601DA" w:rsidRDefault="0040670A">
      <w:pPr>
        <w:spacing w:after="0"/>
        <w:ind w:left="120"/>
        <w:rPr>
          <w:lang w:val="ru-RU"/>
        </w:rPr>
      </w:pPr>
    </w:p>
    <w:p w:rsidR="0040670A" w:rsidRPr="00E601DA" w:rsidRDefault="0040670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01DA" w:rsidRPr="00E601DA" w:rsidTr="00E601DA">
        <w:tc>
          <w:tcPr>
            <w:tcW w:w="3114" w:type="dxa"/>
          </w:tcPr>
          <w:p w:rsidR="00E601DA" w:rsidRPr="00E601DA" w:rsidRDefault="00E601DA" w:rsidP="00E601D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601DA" w:rsidRPr="0040209D" w:rsidRDefault="00E601DA" w:rsidP="00E601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01DA" w:rsidRPr="00E601DA" w:rsidRDefault="00E601DA" w:rsidP="00E60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601DA" w:rsidRPr="0040209D" w:rsidRDefault="00E601DA" w:rsidP="00E601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601DA" w:rsidRPr="00E601DA" w:rsidRDefault="00E601DA" w:rsidP="00E601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E601DA" w:rsidRPr="0040209D" w:rsidRDefault="00E601DA" w:rsidP="00E601D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670A" w:rsidRPr="00E601DA" w:rsidRDefault="0040670A">
      <w:pPr>
        <w:spacing w:after="0"/>
        <w:ind w:left="120"/>
        <w:rPr>
          <w:lang w:val="ru-RU"/>
        </w:rPr>
      </w:pPr>
    </w:p>
    <w:p w:rsidR="0040670A" w:rsidRPr="00E601DA" w:rsidRDefault="00E601DA">
      <w:pPr>
        <w:spacing w:after="0"/>
        <w:ind w:left="120"/>
        <w:rPr>
          <w:lang w:val="ru-RU"/>
        </w:rPr>
      </w:pPr>
      <w:r w:rsidRPr="00E601DA">
        <w:rPr>
          <w:rFonts w:ascii="Times New Roman" w:hAnsi="Times New Roman"/>
          <w:color w:val="000000"/>
          <w:sz w:val="28"/>
          <w:lang w:val="ru-RU"/>
        </w:rPr>
        <w:t>‌</w:t>
      </w:r>
    </w:p>
    <w:p w:rsidR="0040670A" w:rsidRPr="00E601DA" w:rsidRDefault="0040670A">
      <w:pPr>
        <w:spacing w:after="0"/>
        <w:ind w:left="120"/>
        <w:rPr>
          <w:lang w:val="ru-RU"/>
        </w:rPr>
      </w:pPr>
    </w:p>
    <w:p w:rsidR="0040670A" w:rsidRPr="00E601DA" w:rsidRDefault="0040670A">
      <w:pPr>
        <w:spacing w:after="0"/>
        <w:ind w:left="120"/>
        <w:rPr>
          <w:lang w:val="ru-RU"/>
        </w:rPr>
      </w:pPr>
    </w:p>
    <w:p w:rsidR="0040670A" w:rsidRPr="00E601DA" w:rsidRDefault="0040670A">
      <w:pPr>
        <w:spacing w:after="0"/>
        <w:ind w:left="120"/>
        <w:rPr>
          <w:lang w:val="ru-RU"/>
        </w:rPr>
      </w:pPr>
    </w:p>
    <w:p w:rsidR="0040670A" w:rsidRPr="00E601DA" w:rsidRDefault="00E601DA">
      <w:pPr>
        <w:spacing w:after="0" w:line="408" w:lineRule="auto"/>
        <w:ind w:left="120"/>
        <w:jc w:val="center"/>
        <w:rPr>
          <w:lang w:val="ru-RU"/>
        </w:rPr>
      </w:pPr>
      <w:r w:rsidRPr="00E601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670A" w:rsidRPr="00E601DA" w:rsidRDefault="00E601DA">
      <w:pPr>
        <w:spacing w:after="0" w:line="408" w:lineRule="auto"/>
        <w:ind w:left="120"/>
        <w:jc w:val="center"/>
        <w:rPr>
          <w:lang w:val="ru-RU"/>
        </w:rPr>
      </w:pPr>
      <w:r w:rsidRPr="00E601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01DA">
        <w:rPr>
          <w:rFonts w:ascii="Times New Roman" w:hAnsi="Times New Roman"/>
          <w:color w:val="000000"/>
          <w:sz w:val="28"/>
          <w:lang w:val="ru-RU"/>
        </w:rPr>
        <w:t xml:space="preserve"> 2526724)</w:t>
      </w:r>
    </w:p>
    <w:p w:rsidR="0040670A" w:rsidRPr="00E601DA" w:rsidRDefault="0040670A">
      <w:pPr>
        <w:spacing w:after="0"/>
        <w:ind w:left="120"/>
        <w:jc w:val="center"/>
        <w:rPr>
          <w:lang w:val="ru-RU"/>
        </w:rPr>
      </w:pPr>
    </w:p>
    <w:p w:rsidR="0040670A" w:rsidRPr="00E601DA" w:rsidRDefault="00E601DA">
      <w:pPr>
        <w:spacing w:after="0" w:line="408" w:lineRule="auto"/>
        <w:ind w:left="120"/>
        <w:jc w:val="center"/>
        <w:rPr>
          <w:lang w:val="ru-RU"/>
        </w:rPr>
      </w:pPr>
      <w:r w:rsidRPr="00E601D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0670A" w:rsidRPr="00E601DA" w:rsidRDefault="00E601DA">
      <w:pPr>
        <w:spacing w:after="0" w:line="408" w:lineRule="auto"/>
        <w:ind w:left="120"/>
        <w:jc w:val="center"/>
        <w:rPr>
          <w:lang w:val="ru-RU"/>
        </w:rPr>
      </w:pPr>
      <w:r w:rsidRPr="00E601D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0670A" w:rsidRPr="00E601DA" w:rsidRDefault="0040670A">
      <w:pPr>
        <w:spacing w:after="0"/>
        <w:ind w:left="120"/>
        <w:jc w:val="center"/>
        <w:rPr>
          <w:lang w:val="ru-RU"/>
        </w:rPr>
      </w:pPr>
    </w:p>
    <w:p w:rsidR="0040670A" w:rsidRPr="00E601DA" w:rsidRDefault="0040670A">
      <w:pPr>
        <w:spacing w:after="0"/>
        <w:ind w:left="120"/>
        <w:jc w:val="center"/>
        <w:rPr>
          <w:lang w:val="ru-RU"/>
        </w:rPr>
      </w:pPr>
    </w:p>
    <w:p w:rsidR="0040670A" w:rsidRPr="00E601DA" w:rsidRDefault="0040670A">
      <w:pPr>
        <w:spacing w:after="0"/>
        <w:ind w:left="120"/>
        <w:jc w:val="center"/>
        <w:rPr>
          <w:lang w:val="ru-RU"/>
        </w:rPr>
      </w:pPr>
    </w:p>
    <w:p w:rsidR="0040670A" w:rsidRPr="00E601DA" w:rsidRDefault="0040670A">
      <w:pPr>
        <w:spacing w:after="0"/>
        <w:ind w:left="120"/>
        <w:jc w:val="center"/>
        <w:rPr>
          <w:lang w:val="ru-RU"/>
        </w:rPr>
      </w:pPr>
    </w:p>
    <w:p w:rsidR="0040670A" w:rsidRPr="00E601DA" w:rsidRDefault="0040670A">
      <w:pPr>
        <w:spacing w:after="0"/>
        <w:ind w:left="120"/>
        <w:jc w:val="center"/>
        <w:rPr>
          <w:lang w:val="ru-RU"/>
        </w:rPr>
      </w:pPr>
    </w:p>
    <w:p w:rsidR="0040670A" w:rsidRPr="00E601DA" w:rsidRDefault="0040670A">
      <w:pPr>
        <w:spacing w:after="0"/>
        <w:ind w:left="120"/>
        <w:jc w:val="center"/>
        <w:rPr>
          <w:lang w:val="ru-RU"/>
        </w:rPr>
      </w:pPr>
    </w:p>
    <w:p w:rsidR="0040670A" w:rsidRPr="00E601DA" w:rsidRDefault="0040670A">
      <w:pPr>
        <w:spacing w:after="0"/>
        <w:ind w:left="120"/>
        <w:jc w:val="center"/>
        <w:rPr>
          <w:lang w:val="ru-RU"/>
        </w:rPr>
      </w:pPr>
    </w:p>
    <w:p w:rsidR="0040670A" w:rsidRPr="00E601DA" w:rsidRDefault="0040670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0670A" w:rsidRPr="00E601DA" w:rsidRDefault="0040670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0670A" w:rsidRPr="00E601DA" w:rsidRDefault="0040670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0670A" w:rsidRPr="00E601DA" w:rsidRDefault="0040670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0670A" w:rsidRPr="00E601DA" w:rsidRDefault="0040670A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0670A" w:rsidRDefault="0040670A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601DA" w:rsidRPr="00E601DA" w:rsidRDefault="00E601DA">
      <w:pPr>
        <w:spacing w:after="0"/>
        <w:ind w:left="120"/>
        <w:rPr>
          <w:sz w:val="24"/>
          <w:szCs w:val="24"/>
          <w:lang w:val="ru-RU"/>
        </w:rPr>
      </w:pPr>
    </w:p>
    <w:p w:rsidR="0040670A" w:rsidRPr="00E601DA" w:rsidRDefault="0040670A">
      <w:pPr>
        <w:rPr>
          <w:sz w:val="24"/>
          <w:szCs w:val="24"/>
          <w:lang w:val="ru-RU"/>
        </w:rPr>
        <w:sectPr w:rsidR="0040670A" w:rsidRPr="00E601DA" w:rsidSect="00E601D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8876371"/>
      <w:bookmarkEnd w:id="0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0670A" w:rsidRPr="00E601DA" w:rsidRDefault="004067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88e7274f-146c-45cf-bb6c-0aa84ae038d1"/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2"/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40670A" w:rsidRPr="00E601DA" w:rsidRDefault="0040670A">
      <w:pPr>
        <w:rPr>
          <w:sz w:val="24"/>
          <w:szCs w:val="24"/>
          <w:lang w:val="ru-RU"/>
        </w:rPr>
        <w:sectPr w:rsidR="0040670A" w:rsidRPr="00E601DA" w:rsidSect="00E601D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8876372"/>
      <w:bookmarkEnd w:id="1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40670A" w:rsidRPr="00E601DA" w:rsidRDefault="004067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0670A" w:rsidRPr="00E601DA" w:rsidRDefault="004067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221"/>
      <w:bookmarkEnd w:id="4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222"/>
      <w:bookmarkEnd w:id="5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E601DA">
        <w:rPr>
          <w:rFonts w:ascii="Times New Roman" w:hAnsi="Times New Roman"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E601DA">
        <w:rPr>
          <w:rFonts w:ascii="Times New Roman" w:hAnsi="Times New Roman"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0670A" w:rsidRPr="00E601DA" w:rsidRDefault="004067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Степень с целым показателем и её свойства. Стандартная запись числа.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6" w:name="_Toc124426225"/>
      <w:r w:rsidRPr="00E601DA">
        <w:rPr>
          <w:rFonts w:ascii="Times New Roman" w:hAnsi="Times New Roman"/>
          <w:color w:val="0000FF"/>
          <w:sz w:val="24"/>
          <w:szCs w:val="24"/>
          <w:lang w:val="ru-RU"/>
        </w:rPr>
        <w:t>Алгебраические выражения</w:t>
      </w:r>
      <w:bookmarkEnd w:id="6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7" w:name="_Toc124426226"/>
      <w:r w:rsidRPr="00E601DA">
        <w:rPr>
          <w:rFonts w:ascii="Times New Roman" w:hAnsi="Times New Roman"/>
          <w:color w:val="0000FF"/>
          <w:sz w:val="24"/>
          <w:szCs w:val="24"/>
          <w:lang w:val="ru-RU"/>
        </w:rPr>
        <w:t>Уравнения и неравенства</w:t>
      </w:r>
      <w:bookmarkEnd w:id="7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8" w:name="_Toc124426227"/>
      <w:r w:rsidRPr="00E601DA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8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√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|. 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Графическое решение уравнений и систем уравнений.</w:t>
      </w: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0670A" w:rsidRPr="00E601DA" w:rsidRDefault="004067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30"/>
      <w:bookmarkEnd w:id="9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0" w:name="_Toc124426231"/>
      <w:r w:rsidRPr="00E601DA">
        <w:rPr>
          <w:rFonts w:ascii="Times New Roman" w:hAnsi="Times New Roman"/>
          <w:color w:val="0000FF"/>
          <w:sz w:val="24"/>
          <w:szCs w:val="24"/>
          <w:lang w:val="ru-RU"/>
        </w:rPr>
        <w:t>Функции</w:t>
      </w:r>
      <w:bookmarkEnd w:id="10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Графики функций: </w:t>
      </w:r>
      <w:r w:rsidRPr="00E601DA">
        <w:rPr>
          <w:rFonts w:ascii="Times New Roman" w:hAnsi="Times New Roman"/>
          <w:color w:val="333333"/>
          <w:sz w:val="24"/>
          <w:szCs w:val="24"/>
        </w:rPr>
        <w:t>y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color w:val="333333"/>
          <w:sz w:val="24"/>
          <w:szCs w:val="24"/>
        </w:rPr>
        <w:t>kx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E601DA">
        <w:rPr>
          <w:rFonts w:ascii="Times New Roman" w:hAnsi="Times New Roman"/>
          <w:color w:val="333333"/>
          <w:sz w:val="24"/>
          <w:szCs w:val="24"/>
        </w:rPr>
        <w:t>y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color w:val="333333"/>
          <w:sz w:val="24"/>
          <w:szCs w:val="24"/>
        </w:rPr>
        <w:t>kx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 + </w:t>
      </w:r>
      <w:r w:rsidRPr="00E601DA">
        <w:rPr>
          <w:rFonts w:ascii="Times New Roman" w:hAnsi="Times New Roman"/>
          <w:color w:val="333333"/>
          <w:sz w:val="24"/>
          <w:szCs w:val="24"/>
        </w:rPr>
        <w:t>b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E601DA">
        <w:rPr>
          <w:rFonts w:ascii="Times New Roman" w:hAnsi="Times New Roman"/>
          <w:color w:val="333333"/>
          <w:sz w:val="24"/>
          <w:szCs w:val="24"/>
        </w:rPr>
        <w:t>y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color w:val="333333"/>
          <w:sz w:val="24"/>
          <w:szCs w:val="24"/>
        </w:rPr>
        <w:t>k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>/</w:t>
      </w:r>
      <w:r w:rsidRPr="00E601DA">
        <w:rPr>
          <w:rFonts w:ascii="Times New Roman" w:hAnsi="Times New Roman"/>
          <w:color w:val="333333"/>
          <w:sz w:val="24"/>
          <w:szCs w:val="24"/>
        </w:rPr>
        <w:t>x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E601DA">
        <w:rPr>
          <w:rFonts w:ascii="Times New Roman" w:hAnsi="Times New Roman"/>
          <w:color w:val="333333"/>
          <w:sz w:val="24"/>
          <w:szCs w:val="24"/>
        </w:rPr>
        <w:t>y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color w:val="333333"/>
          <w:sz w:val="24"/>
          <w:szCs w:val="24"/>
        </w:rPr>
        <w:t>x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3, </w:t>
      </w:r>
      <w:r w:rsidRPr="00E601DA">
        <w:rPr>
          <w:rFonts w:ascii="Times New Roman" w:hAnsi="Times New Roman"/>
          <w:color w:val="333333"/>
          <w:sz w:val="24"/>
          <w:szCs w:val="24"/>
        </w:rPr>
        <w:t>y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 = √</w:t>
      </w:r>
      <w:r w:rsidRPr="00E601DA">
        <w:rPr>
          <w:rFonts w:ascii="Times New Roman" w:hAnsi="Times New Roman"/>
          <w:color w:val="333333"/>
          <w:sz w:val="24"/>
          <w:szCs w:val="24"/>
        </w:rPr>
        <w:t>x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, </w:t>
      </w:r>
      <w:r w:rsidRPr="00E601DA">
        <w:rPr>
          <w:rFonts w:ascii="Times New Roman" w:hAnsi="Times New Roman"/>
          <w:color w:val="333333"/>
          <w:sz w:val="24"/>
          <w:szCs w:val="24"/>
        </w:rPr>
        <w:t>y</w:t>
      </w:r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 = |</w:t>
      </w:r>
      <w:r w:rsidRPr="00E601DA">
        <w:rPr>
          <w:rFonts w:ascii="Times New Roman" w:hAnsi="Times New Roman"/>
          <w:color w:val="333333"/>
          <w:sz w:val="24"/>
          <w:szCs w:val="24"/>
        </w:rPr>
        <w:t>x</w:t>
      </w:r>
      <w:proofErr w:type="gramStart"/>
      <w:r w:rsidRPr="00E601DA">
        <w:rPr>
          <w:rFonts w:ascii="Times New Roman" w:hAnsi="Times New Roman"/>
          <w:color w:val="333333"/>
          <w:sz w:val="24"/>
          <w:szCs w:val="24"/>
          <w:lang w:val="ru-RU"/>
        </w:rPr>
        <w:t xml:space="preserve">| 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свойства.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bookmarkStart w:id="11" w:name="_Toc124426232"/>
      <w:r w:rsidRPr="00E601DA">
        <w:rPr>
          <w:rFonts w:ascii="Times New Roman" w:hAnsi="Times New Roman"/>
          <w:color w:val="0000FF"/>
          <w:sz w:val="24"/>
          <w:szCs w:val="24"/>
          <w:lang w:val="ru-RU"/>
        </w:rPr>
        <w:t>Числовые последовательности</w:t>
      </w:r>
      <w:bookmarkEnd w:id="11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0670A" w:rsidRPr="00E601DA" w:rsidRDefault="0040670A">
      <w:pPr>
        <w:rPr>
          <w:sz w:val="24"/>
          <w:szCs w:val="24"/>
          <w:lang w:val="ru-RU"/>
        </w:rPr>
        <w:sectPr w:rsidR="0040670A" w:rsidRPr="00E601DA" w:rsidSect="00E601D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18876366"/>
      <w:bookmarkEnd w:id="3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40670A" w:rsidRPr="00E601DA" w:rsidRDefault="004067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0670A" w:rsidRPr="00E601DA" w:rsidRDefault="004067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0670A" w:rsidRPr="00E601DA" w:rsidRDefault="004067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0670A" w:rsidRPr="00E601DA" w:rsidRDefault="004067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40670A" w:rsidRPr="00E601DA" w:rsidRDefault="00E601D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0670A" w:rsidRPr="00E601DA" w:rsidRDefault="00E601D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0670A" w:rsidRPr="00E601DA" w:rsidRDefault="00E601D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0670A" w:rsidRPr="00E601DA" w:rsidRDefault="00E601D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0670A" w:rsidRPr="00E601DA" w:rsidRDefault="00E601D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0670A" w:rsidRPr="00E601DA" w:rsidRDefault="00E601D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E601DA">
        <w:rPr>
          <w:rFonts w:ascii="Times New Roman" w:hAnsi="Times New Roman"/>
          <w:color w:val="000000"/>
          <w:sz w:val="24"/>
          <w:szCs w:val="24"/>
        </w:rPr>
        <w:t>:</w:t>
      </w:r>
    </w:p>
    <w:p w:rsidR="0040670A" w:rsidRPr="00E601DA" w:rsidRDefault="00E601D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0670A" w:rsidRPr="00E601DA" w:rsidRDefault="00E601D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0670A" w:rsidRPr="00E601DA" w:rsidRDefault="00E601D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0670A" w:rsidRPr="00E601DA" w:rsidRDefault="00E601D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40670A" w:rsidRPr="00E601DA" w:rsidRDefault="00E601D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40670A" w:rsidRPr="00E601DA" w:rsidRDefault="00E601D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670A" w:rsidRPr="00E601DA" w:rsidRDefault="00E601D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0670A" w:rsidRPr="00E601DA" w:rsidRDefault="00E601D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40670A" w:rsidRPr="00E601DA" w:rsidRDefault="00E601D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40670A" w:rsidRPr="00E601DA" w:rsidRDefault="00E601D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0670A" w:rsidRPr="00E601DA" w:rsidRDefault="00E601D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0670A" w:rsidRPr="00E601DA" w:rsidRDefault="00E601D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0670A" w:rsidRPr="00E601DA" w:rsidRDefault="00E601D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0670A" w:rsidRPr="00E601DA" w:rsidRDefault="00E601D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0670A" w:rsidRPr="00E601DA" w:rsidRDefault="00E601D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40670A" w:rsidRPr="00E601DA" w:rsidRDefault="00E601D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0670A" w:rsidRPr="00E601DA" w:rsidRDefault="00E601D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0670A" w:rsidRPr="00E601DA" w:rsidRDefault="00E601D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0670A" w:rsidRPr="00E601DA" w:rsidRDefault="004067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670A" w:rsidRPr="00E601DA" w:rsidRDefault="00E60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0670A" w:rsidRPr="00E601DA" w:rsidRDefault="0040670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4"/>
      <w:bookmarkEnd w:id="13"/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5"/>
      <w:bookmarkEnd w:id="14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Выполнять, сочетая устные и письменные приёмы, арифметические действия с рациональными числами.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6"/>
      <w:bookmarkEnd w:id="15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37"/>
      <w:bookmarkEnd w:id="16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8"/>
      <w:bookmarkEnd w:id="17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E601DA">
        <w:rPr>
          <w:rFonts w:ascii="Times New Roman" w:hAnsi="Times New Roman"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40"/>
      <w:bookmarkEnd w:id="18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41"/>
      <w:bookmarkEnd w:id="19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42"/>
      <w:bookmarkEnd w:id="20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43"/>
      <w:bookmarkEnd w:id="21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40670A" w:rsidRPr="00E601DA" w:rsidRDefault="00E60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color w:val="000000"/>
          <w:sz w:val="24"/>
          <w:szCs w:val="24"/>
        </w:rPr>
        <w:t>k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E601DA">
        <w:rPr>
          <w:rFonts w:ascii="Times New Roman" w:hAnsi="Times New Roman"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E601DA">
        <w:rPr>
          <w:rFonts w:ascii="Times New Roman" w:hAnsi="Times New Roman"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 w:rsidRPr="00E601DA">
        <w:rPr>
          <w:rFonts w:ascii="Times New Roman" w:hAnsi="Times New Roman"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color w:val="000000"/>
          <w:sz w:val="24"/>
          <w:szCs w:val="24"/>
        </w:rPr>
        <w:t>x</w:t>
      </w:r>
      <w:proofErr w:type="gramStart"/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 w:rsidRPr="00E601DA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 w:rsidRPr="00E601DA">
        <w:rPr>
          <w:rFonts w:ascii="Times New Roman" w:hAnsi="Times New Roman"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 w:rsidRPr="00E601DA">
        <w:rPr>
          <w:rFonts w:ascii="Times New Roman" w:hAnsi="Times New Roman"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E601DA">
        <w:rPr>
          <w:rFonts w:ascii="Times New Roman" w:hAnsi="Times New Roman"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5"/>
      <w:bookmarkEnd w:id="22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6"/>
      <w:bookmarkEnd w:id="23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7"/>
      <w:bookmarkEnd w:id="24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 w:rsidR="0040670A" w:rsidRPr="00E601DA" w:rsidRDefault="00E601DA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 w:rsidRPr="00E601DA">
        <w:rPr>
          <w:rFonts w:ascii="Times New Roman" w:hAnsi="Times New Roman"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 w:rsidRPr="00E601DA">
        <w:rPr>
          <w:rFonts w:ascii="Times New Roman" w:hAnsi="Times New Roman"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 w:rsidRPr="00E601DA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E601DA"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E601DA">
        <w:rPr>
          <w:rFonts w:ascii="Times New Roman" w:hAnsi="Times New Roman"/>
          <w:color w:val="000000"/>
          <w:sz w:val="24"/>
          <w:szCs w:val="24"/>
        </w:rPr>
        <w:t>n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E601DA">
        <w:rPr>
          <w:rFonts w:ascii="Times New Roman" w:hAnsi="Times New Roman"/>
          <w:color w:val="000000"/>
          <w:sz w:val="24"/>
          <w:szCs w:val="24"/>
        </w:rPr>
        <w:t>n</w:t>
      </w: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40670A" w:rsidRPr="00E601DA" w:rsidRDefault="00E60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E601DA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40670A" w:rsidRPr="00E601DA" w:rsidRDefault="0040670A">
      <w:pPr>
        <w:rPr>
          <w:sz w:val="24"/>
          <w:szCs w:val="24"/>
          <w:lang w:val="ru-RU"/>
        </w:rPr>
        <w:sectPr w:rsidR="0040670A" w:rsidRPr="00E601DA" w:rsidSect="00E601D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0670A" w:rsidRPr="00E601DA" w:rsidRDefault="00E601DA">
      <w:pPr>
        <w:spacing w:after="0"/>
        <w:ind w:left="120"/>
        <w:rPr>
          <w:sz w:val="24"/>
          <w:szCs w:val="24"/>
        </w:rPr>
      </w:pPr>
      <w:bookmarkStart w:id="26" w:name="block-18876367"/>
      <w:bookmarkEnd w:id="12"/>
      <w:r w:rsidRPr="00E601DA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601DA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0670A" w:rsidRPr="00E601DA" w:rsidRDefault="00E601DA">
      <w:pPr>
        <w:spacing w:after="0"/>
        <w:ind w:left="120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063"/>
      </w:tblGrid>
      <w:tr w:rsidR="0040670A" w:rsidRPr="00E601D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</w:tbl>
    <w:p w:rsidR="0040670A" w:rsidRPr="00E601DA" w:rsidRDefault="0040670A">
      <w:pPr>
        <w:rPr>
          <w:sz w:val="24"/>
          <w:szCs w:val="24"/>
        </w:rPr>
        <w:sectPr w:rsidR="0040670A" w:rsidRPr="00E601DA" w:rsidSect="00E601D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0670A" w:rsidRPr="00E601DA" w:rsidRDefault="00E601DA">
      <w:pPr>
        <w:spacing w:after="0"/>
        <w:ind w:left="120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3010"/>
      </w:tblGrid>
      <w:tr w:rsidR="0040670A" w:rsidRPr="00E601D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</w:tbl>
    <w:p w:rsidR="0040670A" w:rsidRPr="00E601DA" w:rsidRDefault="0040670A">
      <w:pPr>
        <w:rPr>
          <w:sz w:val="24"/>
          <w:szCs w:val="24"/>
        </w:rPr>
        <w:sectPr w:rsidR="0040670A" w:rsidRPr="00E601DA" w:rsidSect="00E601D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0670A" w:rsidRPr="00E601DA" w:rsidRDefault="00E601DA">
      <w:pPr>
        <w:spacing w:after="0"/>
        <w:ind w:left="120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3063"/>
      </w:tblGrid>
      <w:tr w:rsidR="0040670A" w:rsidRPr="00E601DA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670A" w:rsidRPr="00E601D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</w:tbl>
    <w:p w:rsidR="0040670A" w:rsidRPr="00E601DA" w:rsidRDefault="0040670A">
      <w:pPr>
        <w:rPr>
          <w:sz w:val="24"/>
          <w:szCs w:val="24"/>
        </w:rPr>
        <w:sectPr w:rsidR="0040670A" w:rsidRPr="00E601DA" w:rsidSect="00E601D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0670A" w:rsidRPr="00E601DA" w:rsidRDefault="0040670A">
      <w:pPr>
        <w:rPr>
          <w:sz w:val="24"/>
          <w:szCs w:val="24"/>
        </w:rPr>
        <w:sectPr w:rsidR="0040670A" w:rsidRPr="00E601DA" w:rsidSect="00E601D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27" w:name="block-18876368"/>
      <w:bookmarkEnd w:id="26"/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0670A" w:rsidRPr="00E601DA" w:rsidRDefault="00E601DA">
      <w:pPr>
        <w:spacing w:after="0"/>
        <w:ind w:left="120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40670A" w:rsidRPr="00E601DA" w:rsidRDefault="00E601DA">
      <w:pPr>
        <w:spacing w:after="0"/>
        <w:ind w:left="120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6727"/>
        <w:gridCol w:w="851"/>
        <w:gridCol w:w="1559"/>
        <w:gridCol w:w="1559"/>
        <w:gridCol w:w="1276"/>
        <w:gridCol w:w="2293"/>
      </w:tblGrid>
      <w:tr w:rsidR="0040670A" w:rsidRPr="00E601DA" w:rsidTr="00E601DA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6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feec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fafa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421382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42154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42276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422930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423182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42432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42464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4251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423312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4239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Уравнение, правила преобразования уравнения,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равносильность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420482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42064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420806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42836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42865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421044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427282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427412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72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900</w:t>
              </w:r>
            </w:hyperlink>
          </w:p>
        </w:tc>
      </w:tr>
      <w:tr w:rsidR="0040670A" w:rsidRPr="00E601DA" w:rsidTr="00E601DA">
        <w:trPr>
          <w:trHeight w:val="144"/>
          <w:tblCellSpacing w:w="20" w:type="nil"/>
        </w:trPr>
        <w:tc>
          <w:tcPr>
            <w:tcW w:w="7613" w:type="dxa"/>
            <w:gridSpan w:val="2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9" w:type="dxa"/>
            <w:gridSpan w:val="2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</w:tbl>
    <w:p w:rsidR="0040670A" w:rsidRPr="00E601DA" w:rsidRDefault="0040670A">
      <w:pPr>
        <w:rPr>
          <w:sz w:val="24"/>
          <w:szCs w:val="24"/>
        </w:rPr>
        <w:sectPr w:rsidR="0040670A" w:rsidRPr="00E601DA" w:rsidSect="00E601D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0670A" w:rsidRPr="00E601DA" w:rsidRDefault="00E601DA">
      <w:pPr>
        <w:spacing w:after="0"/>
        <w:ind w:left="120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5309"/>
        <w:gridCol w:w="946"/>
        <w:gridCol w:w="1841"/>
        <w:gridCol w:w="1910"/>
        <w:gridCol w:w="1353"/>
        <w:gridCol w:w="3063"/>
      </w:tblGrid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5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eaaa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Преобразование числовых выражений,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436098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435648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43599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430382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Допустимые значения переменных, входящих в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алгебраические выражения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43128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43259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432736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430076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Линейное уравнение с двумя переменными, его график, примеры решения уравнений в целых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числах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Линейные неравенства с одной переменной и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их решение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bbc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434572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٧x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43736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437510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8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437858</w:t>
              </w:r>
            </w:hyperlink>
          </w:p>
        </w:tc>
      </w:tr>
      <w:tr w:rsidR="00E601DA" w:rsidRPr="00E601DA" w:rsidTr="00E601DA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17" w:type="dxa"/>
            <w:gridSpan w:val="2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</w:tbl>
    <w:p w:rsidR="0040670A" w:rsidRPr="00E601DA" w:rsidRDefault="0040670A">
      <w:pPr>
        <w:rPr>
          <w:sz w:val="24"/>
          <w:szCs w:val="24"/>
        </w:rPr>
        <w:sectPr w:rsidR="0040670A" w:rsidRPr="00E601DA" w:rsidSect="00E601D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E601DA" w:rsidRDefault="00E601DA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40670A" w:rsidRPr="00E601DA" w:rsidRDefault="00E601DA">
      <w:pPr>
        <w:spacing w:after="0"/>
        <w:ind w:left="120"/>
        <w:rPr>
          <w:sz w:val="24"/>
          <w:szCs w:val="24"/>
        </w:rPr>
      </w:pPr>
      <w:r w:rsidRPr="00E601DA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7504"/>
        <w:gridCol w:w="992"/>
        <w:gridCol w:w="850"/>
        <w:gridCol w:w="1418"/>
        <w:gridCol w:w="1134"/>
        <w:gridCol w:w="2254"/>
      </w:tblGrid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7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7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hyperlink r:id="rId14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Квадратное уравнение. Решение уравнений, сводящихся к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квадратным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098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439842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526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Графики функций: y = kx, y = kx + b, y=k/x, y=x³, y=vx, y=|x|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ebda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fea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4441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444364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444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44516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4452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01DA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445516</w:t>
              </w:r>
            </w:hyperlink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50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54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0670A" w:rsidRPr="00E601DA" w:rsidTr="006F5117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40670A" w:rsidRPr="00E601DA" w:rsidRDefault="00E601D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601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88" w:type="dxa"/>
            <w:gridSpan w:val="2"/>
            <w:tcMar>
              <w:top w:w="50" w:type="dxa"/>
              <w:left w:w="100" w:type="dxa"/>
            </w:tcMar>
            <w:vAlign w:val="center"/>
          </w:tcPr>
          <w:p w:rsidR="0040670A" w:rsidRPr="00E601DA" w:rsidRDefault="0040670A">
            <w:pPr>
              <w:rPr>
                <w:sz w:val="24"/>
                <w:szCs w:val="24"/>
              </w:rPr>
            </w:pPr>
          </w:p>
        </w:tc>
      </w:tr>
    </w:tbl>
    <w:p w:rsidR="0040670A" w:rsidRDefault="0040670A">
      <w:pPr>
        <w:sectPr w:rsidR="0040670A" w:rsidSect="00E601D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28" w:name="_GoBack"/>
      <w:bookmarkEnd w:id="28"/>
    </w:p>
    <w:p w:rsidR="006F5117" w:rsidRDefault="006F5117" w:rsidP="006F5117">
      <w:pPr>
        <w:tabs>
          <w:tab w:val="left" w:pos="1320"/>
        </w:tabs>
      </w:pPr>
    </w:p>
    <w:p w:rsidR="0040670A" w:rsidRPr="006F5117" w:rsidRDefault="006F5117" w:rsidP="006F5117">
      <w:pPr>
        <w:tabs>
          <w:tab w:val="left" w:pos="1320"/>
        </w:tabs>
        <w:sectPr w:rsidR="0040670A" w:rsidRPr="006F511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40670A" w:rsidRPr="006F5117" w:rsidRDefault="0040670A" w:rsidP="006F5117">
      <w:pPr>
        <w:spacing w:after="0"/>
      </w:pPr>
      <w:bookmarkStart w:id="29" w:name="block-18876369"/>
      <w:bookmarkEnd w:id="27"/>
    </w:p>
    <w:p w:rsidR="0040670A" w:rsidRDefault="00E601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670A" w:rsidRDefault="0040670A">
      <w:pPr>
        <w:sectPr w:rsidR="0040670A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E601DA" w:rsidRDefault="00E601DA"/>
    <w:sectPr w:rsidR="00E601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A1136"/>
    <w:multiLevelType w:val="multilevel"/>
    <w:tmpl w:val="E81032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56574"/>
    <w:multiLevelType w:val="multilevel"/>
    <w:tmpl w:val="A8FC6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072338"/>
    <w:multiLevelType w:val="multilevel"/>
    <w:tmpl w:val="97BEF3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A90FB2"/>
    <w:multiLevelType w:val="multilevel"/>
    <w:tmpl w:val="9B34C5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324F5E"/>
    <w:multiLevelType w:val="multilevel"/>
    <w:tmpl w:val="3FBA10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CE50C3"/>
    <w:multiLevelType w:val="multilevel"/>
    <w:tmpl w:val="FC7A83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0670A"/>
    <w:rsid w:val="0040670A"/>
    <w:rsid w:val="006F5117"/>
    <w:rsid w:val="00E6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90DC"/>
  <w15:docId w15:val="{92CB9897-547D-478D-9777-8402B5FC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39</Pages>
  <Words>9816</Words>
  <Characters>55955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RUZANA</cp:lastModifiedBy>
  <cp:revision>2</cp:revision>
  <dcterms:created xsi:type="dcterms:W3CDTF">2023-09-08T20:00:00Z</dcterms:created>
  <dcterms:modified xsi:type="dcterms:W3CDTF">2023-09-08T20:13:00Z</dcterms:modified>
</cp:coreProperties>
</file>